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37CE">
        <w:rPr>
          <w:rFonts w:ascii="Times New Roman" w:hAnsi="Times New Roman" w:cs="Times New Roman"/>
          <w:sz w:val="24"/>
          <w:szCs w:val="24"/>
        </w:rPr>
        <w:t>Poljoprivredni  institut Osijek</w:t>
      </w: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Južno predgrađe 17</w:t>
      </w:r>
    </w:p>
    <w:p w:rsidR="000368B3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31000 Osijek</w:t>
      </w: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2991</w:t>
      </w: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OBRAZLOŽENJE </w:t>
      </w:r>
      <w:r>
        <w:rPr>
          <w:rFonts w:ascii="Times New Roman" w:hAnsi="Times New Roman" w:cs="Times New Roman"/>
          <w:sz w:val="24"/>
          <w:szCs w:val="24"/>
        </w:rPr>
        <w:t xml:space="preserve">OPĆEG DIJELA </w:t>
      </w:r>
      <w:r w:rsidRPr="009D37CE">
        <w:rPr>
          <w:rFonts w:ascii="Times New Roman" w:hAnsi="Times New Roman" w:cs="Times New Roman"/>
          <w:sz w:val="24"/>
          <w:szCs w:val="24"/>
        </w:rPr>
        <w:t>FINANCIJSKOG PLANA</w:t>
      </w:r>
    </w:p>
    <w:p w:rsidR="000368B3" w:rsidRPr="009D37CE" w:rsidRDefault="000368B3" w:rsidP="00036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ZA RAZDOBLJE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D37CE">
        <w:rPr>
          <w:rFonts w:ascii="Times New Roman" w:hAnsi="Times New Roman" w:cs="Times New Roman"/>
          <w:sz w:val="24"/>
          <w:szCs w:val="24"/>
        </w:rPr>
        <w:t>. –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D37CE">
        <w:rPr>
          <w:rFonts w:ascii="Times New Roman" w:hAnsi="Times New Roman" w:cs="Times New Roman"/>
          <w:sz w:val="24"/>
          <w:szCs w:val="24"/>
        </w:rPr>
        <w:t>. GODINE</w:t>
      </w: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Osijek, </w:t>
      </w:r>
      <w:r w:rsidR="009078B7">
        <w:rPr>
          <w:rFonts w:ascii="Times New Roman" w:hAnsi="Times New Roman" w:cs="Times New Roman"/>
          <w:sz w:val="24"/>
          <w:szCs w:val="24"/>
        </w:rPr>
        <w:t>prosinac</w:t>
      </w:r>
      <w:r w:rsidRPr="009D37C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D37CE">
        <w:rPr>
          <w:rFonts w:ascii="Times New Roman" w:hAnsi="Times New Roman" w:cs="Times New Roman"/>
          <w:sz w:val="24"/>
          <w:szCs w:val="24"/>
        </w:rPr>
        <w:t>.</w:t>
      </w:r>
    </w:p>
    <w:p w:rsidR="009F13FF" w:rsidRDefault="009B34ED" w:rsidP="009F13FF">
      <w:pPr>
        <w:rPr>
          <w:rFonts w:ascii="Times New Roman" w:hAnsi="Times New Roman" w:cs="Times New Roman"/>
          <w:sz w:val="24"/>
          <w:szCs w:val="24"/>
        </w:rPr>
      </w:pPr>
      <w:r w:rsidRPr="00A728EF">
        <w:rPr>
          <w:rFonts w:ascii="Times New Roman" w:hAnsi="Times New Roman" w:cs="Times New Roman"/>
          <w:sz w:val="24"/>
          <w:szCs w:val="24"/>
        </w:rPr>
        <w:lastRenderedPageBreak/>
        <w:t>2991 POLJOPRIVREDNI INSTITUT OSIJEK</w:t>
      </w:r>
    </w:p>
    <w:p w:rsidR="00990BDC" w:rsidRPr="00A728EF" w:rsidRDefault="00990BDC" w:rsidP="009F13FF">
      <w:pPr>
        <w:rPr>
          <w:rFonts w:ascii="Times New Roman" w:hAnsi="Times New Roman" w:cs="Times New Roman"/>
          <w:sz w:val="24"/>
          <w:szCs w:val="24"/>
        </w:rPr>
      </w:pPr>
    </w:p>
    <w:p w:rsidR="00A728EF" w:rsidRPr="00A728EF" w:rsidRDefault="00A728EF" w:rsidP="00A728EF">
      <w:pPr>
        <w:pStyle w:val="StandardWeb"/>
        <w:jc w:val="both"/>
      </w:pPr>
      <w:r w:rsidRPr="00A728EF">
        <w:t>Poljoprivredni institut Osijek proračunski je korisnik državnog proračuna upisan u Registar proračunskih i izvanproračunskih korisnika. S obzirom na to da je Institut obveznik poreza na dobit i poreza na dodanu vrijednost za svoju cjelokupnu djelatnost, poslovne knjige vodi sukladno Zakonu o računovodstvu (NN 78/15, 134/15, 120/16,116/18, 42/20 i 47/20</w:t>
      </w:r>
      <w:r w:rsidR="00F5645E">
        <w:t>)</w:t>
      </w:r>
      <w:r w:rsidR="00CC71F7">
        <w:t xml:space="preserve"> pa tako i planira poslovanje i</w:t>
      </w:r>
      <w:r w:rsidRPr="00A728EF">
        <w:t xml:space="preserve"> predaje izvještaje za poduzetnike.</w:t>
      </w:r>
    </w:p>
    <w:p w:rsidR="009B34ED" w:rsidRDefault="00A728EF" w:rsidP="00A663D5">
      <w:pPr>
        <w:pStyle w:val="StandardWeb"/>
        <w:jc w:val="both"/>
      </w:pPr>
      <w:r w:rsidRPr="00A728EF">
        <w:t>Uz fina</w:t>
      </w:r>
      <w:r w:rsidR="00C743C5">
        <w:t>n</w:t>
      </w:r>
      <w:r w:rsidRPr="00A728EF">
        <w:t>cijske izvještaje</w:t>
      </w:r>
      <w:r w:rsidR="00CC71F7">
        <w:t xml:space="preserve"> i plan</w:t>
      </w:r>
      <w:r w:rsidRPr="00A728EF">
        <w:t xml:space="preserve"> koje izrađuje i predaje u skladu sa Zakonom o računovodstvu (financijski izvještaji za poduzetnike), Institut je od 1. siječnja 2019. obvezan predavati (dodatne) financijske izvještaje</w:t>
      </w:r>
      <w:r w:rsidR="00CC71F7">
        <w:t xml:space="preserve">  i planirati</w:t>
      </w:r>
      <w:r w:rsidRPr="00A728EF">
        <w:t xml:space="preserve"> u skladu sa zakonodavnim okvirom koji uređuje proračunsko računovodstvo pa je za potrebe izrade tih izvještaja</w:t>
      </w:r>
      <w:r w:rsidR="00CC71F7">
        <w:t xml:space="preserve"> i planova </w:t>
      </w:r>
      <w:r w:rsidRPr="00A728EF">
        <w:t>dužan osigurati prevođenje podataka iz poduzetničkog na proračunsko računovodstvo.</w:t>
      </w:r>
    </w:p>
    <w:p w:rsidR="00990BDC" w:rsidRPr="00A728EF" w:rsidRDefault="00990BDC" w:rsidP="00A663D5">
      <w:pPr>
        <w:pStyle w:val="StandardWeb"/>
        <w:jc w:val="both"/>
      </w:pPr>
    </w:p>
    <w:p w:rsidR="009B34ED" w:rsidRDefault="009B34ED" w:rsidP="009F13FF">
      <w:pPr>
        <w:rPr>
          <w:rFonts w:ascii="Times New Roman" w:hAnsi="Times New Roman" w:cs="Times New Roman"/>
          <w:sz w:val="24"/>
          <w:szCs w:val="24"/>
        </w:rPr>
      </w:pPr>
      <w:r w:rsidRPr="00A728EF">
        <w:rPr>
          <w:rFonts w:ascii="Times New Roman" w:hAnsi="Times New Roman" w:cs="Times New Roman"/>
          <w:sz w:val="24"/>
          <w:szCs w:val="24"/>
        </w:rPr>
        <w:t>PRIHODI I PRIMICI</w:t>
      </w:r>
    </w:p>
    <w:p w:rsidR="00990BDC" w:rsidRPr="00A728EF" w:rsidRDefault="00990BDC" w:rsidP="009F13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69"/>
        <w:gridCol w:w="2320"/>
        <w:gridCol w:w="2320"/>
        <w:gridCol w:w="2321"/>
      </w:tblGrid>
      <w:tr w:rsidR="009B34ED" w:rsidRPr="00A728EF" w:rsidTr="00CC71F7">
        <w:trPr>
          <w:trHeight w:val="705"/>
        </w:trPr>
        <w:tc>
          <w:tcPr>
            <w:tcW w:w="2469" w:type="dxa"/>
          </w:tcPr>
          <w:p w:rsidR="009B34ED" w:rsidRPr="00A728EF" w:rsidRDefault="009B34ED" w:rsidP="0051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IZVOR FINANCIRANJA</w:t>
            </w:r>
          </w:p>
        </w:tc>
        <w:tc>
          <w:tcPr>
            <w:tcW w:w="2320" w:type="dxa"/>
            <w:vAlign w:val="center"/>
          </w:tcPr>
          <w:p w:rsidR="009B34ED" w:rsidRPr="00A728EF" w:rsidRDefault="009B34ED" w:rsidP="0051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2320" w:type="dxa"/>
            <w:vAlign w:val="center"/>
          </w:tcPr>
          <w:p w:rsidR="009B34ED" w:rsidRPr="00A728EF" w:rsidRDefault="009B34ED" w:rsidP="0051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2321" w:type="dxa"/>
            <w:vAlign w:val="center"/>
          </w:tcPr>
          <w:p w:rsidR="009B34ED" w:rsidRPr="00A728EF" w:rsidRDefault="009B34ED" w:rsidP="0051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</w:tc>
      </w:tr>
      <w:tr w:rsidR="00C743C5" w:rsidRPr="00A728EF" w:rsidTr="00CC71F7">
        <w:tc>
          <w:tcPr>
            <w:tcW w:w="2469" w:type="dxa"/>
            <w:vAlign w:val="center"/>
          </w:tcPr>
          <w:p w:rsidR="00C743C5" w:rsidRPr="00A728EF" w:rsidRDefault="00C743C5" w:rsidP="00F3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20" w:type="dxa"/>
            <w:vAlign w:val="center"/>
          </w:tcPr>
          <w:p w:rsidR="00C743C5" w:rsidRPr="00A728EF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428.885</w:t>
            </w:r>
          </w:p>
        </w:tc>
        <w:tc>
          <w:tcPr>
            <w:tcW w:w="2320" w:type="dxa"/>
            <w:vAlign w:val="center"/>
          </w:tcPr>
          <w:p w:rsidR="00C743C5" w:rsidRPr="00A728EF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368.943</w:t>
            </w:r>
          </w:p>
        </w:tc>
        <w:tc>
          <w:tcPr>
            <w:tcW w:w="2321" w:type="dxa"/>
            <w:vAlign w:val="center"/>
          </w:tcPr>
          <w:p w:rsidR="00C743C5" w:rsidRPr="00A728EF" w:rsidRDefault="00C743C5" w:rsidP="00F3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360.639</w:t>
            </w:r>
          </w:p>
        </w:tc>
      </w:tr>
      <w:tr w:rsidR="00C743C5" w:rsidRPr="00A728EF" w:rsidTr="00CC71F7">
        <w:tc>
          <w:tcPr>
            <w:tcW w:w="2469" w:type="dxa"/>
            <w:vAlign w:val="center"/>
          </w:tcPr>
          <w:p w:rsidR="00C743C5" w:rsidRPr="00A728EF" w:rsidRDefault="00C743C5" w:rsidP="00F3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2320" w:type="dxa"/>
            <w:vAlign w:val="center"/>
          </w:tcPr>
          <w:p w:rsidR="00C743C5" w:rsidRPr="00A728EF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27.000</w:t>
            </w:r>
          </w:p>
        </w:tc>
        <w:tc>
          <w:tcPr>
            <w:tcW w:w="2320" w:type="dxa"/>
            <w:vAlign w:val="center"/>
          </w:tcPr>
          <w:p w:rsidR="00C743C5" w:rsidRPr="00A728EF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:rsidR="00C743C5" w:rsidRPr="00A728EF" w:rsidRDefault="00C743C5" w:rsidP="00F3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3C5" w:rsidRPr="00A728EF" w:rsidTr="00CC71F7">
        <w:tc>
          <w:tcPr>
            <w:tcW w:w="2469" w:type="dxa"/>
            <w:vAlign w:val="center"/>
          </w:tcPr>
          <w:p w:rsidR="00C743C5" w:rsidRPr="00A728EF" w:rsidRDefault="00C743C5" w:rsidP="00F3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0" w:type="dxa"/>
            <w:vAlign w:val="center"/>
          </w:tcPr>
          <w:p w:rsidR="00C743C5" w:rsidRPr="00A728EF" w:rsidRDefault="00C743C5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67EC">
              <w:rPr>
                <w:rFonts w:ascii="Times New Roman" w:hAnsi="Times New Roman" w:cs="Times New Roman"/>
                <w:sz w:val="24"/>
                <w:szCs w:val="24"/>
              </w:rPr>
              <w:t>924.879</w:t>
            </w:r>
          </w:p>
        </w:tc>
        <w:tc>
          <w:tcPr>
            <w:tcW w:w="2320" w:type="dxa"/>
            <w:vAlign w:val="center"/>
          </w:tcPr>
          <w:p w:rsidR="00C743C5" w:rsidRPr="00A728EF" w:rsidRDefault="007C67EC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1.924.879</w:t>
            </w:r>
          </w:p>
        </w:tc>
        <w:tc>
          <w:tcPr>
            <w:tcW w:w="2321" w:type="dxa"/>
            <w:vAlign w:val="center"/>
          </w:tcPr>
          <w:p w:rsidR="00C743C5" w:rsidRPr="00A728EF" w:rsidRDefault="007C67EC" w:rsidP="00F3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1.924.879</w:t>
            </w:r>
          </w:p>
        </w:tc>
      </w:tr>
      <w:tr w:rsidR="00C743C5" w:rsidRPr="00A728EF" w:rsidTr="00CC71F7">
        <w:tc>
          <w:tcPr>
            <w:tcW w:w="2469" w:type="dxa"/>
            <w:vAlign w:val="center"/>
          </w:tcPr>
          <w:p w:rsidR="00C743C5" w:rsidRPr="00A728EF" w:rsidRDefault="00C743C5" w:rsidP="00F3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20" w:type="dxa"/>
            <w:vAlign w:val="center"/>
          </w:tcPr>
          <w:p w:rsidR="00C743C5" w:rsidRPr="00A728EF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10.872.359</w:t>
            </w:r>
          </w:p>
        </w:tc>
        <w:tc>
          <w:tcPr>
            <w:tcW w:w="2320" w:type="dxa"/>
            <w:vAlign w:val="center"/>
          </w:tcPr>
          <w:p w:rsidR="00C743C5" w:rsidRPr="00A728EF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10.952.163</w:t>
            </w:r>
          </w:p>
        </w:tc>
        <w:tc>
          <w:tcPr>
            <w:tcW w:w="2321" w:type="dxa"/>
            <w:vAlign w:val="center"/>
          </w:tcPr>
          <w:p w:rsidR="00C743C5" w:rsidRPr="00A728EF" w:rsidRDefault="00C743C5" w:rsidP="00F3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10.999.059</w:t>
            </w:r>
          </w:p>
        </w:tc>
      </w:tr>
      <w:tr w:rsidR="00C743C5" w:rsidRPr="00A728EF" w:rsidTr="00CC71F7">
        <w:tc>
          <w:tcPr>
            <w:tcW w:w="2469" w:type="dxa"/>
          </w:tcPr>
          <w:p w:rsidR="00C743C5" w:rsidRPr="00A728EF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320" w:type="dxa"/>
            <w:vAlign w:val="center"/>
          </w:tcPr>
          <w:p w:rsidR="00C743C5" w:rsidRPr="00A728EF" w:rsidRDefault="00C743C5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7C67EC">
              <w:rPr>
                <w:rFonts w:ascii="Times New Roman" w:hAnsi="Times New Roman" w:cs="Times New Roman"/>
                <w:sz w:val="24"/>
                <w:szCs w:val="24"/>
              </w:rPr>
              <w:t>253.123</w:t>
            </w:r>
          </w:p>
        </w:tc>
        <w:tc>
          <w:tcPr>
            <w:tcW w:w="2320" w:type="dxa"/>
            <w:vAlign w:val="center"/>
          </w:tcPr>
          <w:p w:rsidR="00C743C5" w:rsidRPr="00A728EF" w:rsidRDefault="007C67EC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13.245</w:t>
            </w:r>
            <w:r w:rsidR="00C74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2321" w:type="dxa"/>
            <w:vAlign w:val="center"/>
          </w:tcPr>
          <w:p w:rsidR="00C743C5" w:rsidRPr="00A728EF" w:rsidRDefault="00C743C5" w:rsidP="007C6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7C67EC">
              <w:rPr>
                <w:rFonts w:ascii="Times New Roman" w:hAnsi="Times New Roman" w:cs="Times New Roman"/>
                <w:sz w:val="24"/>
                <w:szCs w:val="24"/>
              </w:rPr>
              <w:t>284.577</w:t>
            </w:r>
          </w:p>
        </w:tc>
      </w:tr>
    </w:tbl>
    <w:p w:rsidR="009B34ED" w:rsidRPr="00A728EF" w:rsidRDefault="009B34ED" w:rsidP="009F13FF">
      <w:pPr>
        <w:rPr>
          <w:rFonts w:ascii="Times New Roman" w:hAnsi="Times New Roman" w:cs="Times New Roman"/>
          <w:sz w:val="24"/>
          <w:szCs w:val="24"/>
        </w:rPr>
      </w:pPr>
    </w:p>
    <w:p w:rsidR="00982AEC" w:rsidRPr="00A728EF" w:rsidRDefault="00982AEC" w:rsidP="00982A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8EF">
        <w:rPr>
          <w:rFonts w:ascii="Times New Roman" w:hAnsi="Times New Roman" w:cs="Times New Roman"/>
          <w:sz w:val="24"/>
          <w:szCs w:val="24"/>
        </w:rPr>
        <w:t>Udio vlastitih prihoda u ukupnim prihodima je 84%.</w:t>
      </w:r>
      <w:r w:rsidRPr="00A728EF">
        <w:rPr>
          <w:rFonts w:ascii="Times New Roman" w:eastAsia="Calibri" w:hAnsi="Times New Roman" w:cs="Times New Roman"/>
          <w:sz w:val="24"/>
          <w:szCs w:val="24"/>
        </w:rPr>
        <w:t xml:space="preserve"> Rezultat poslovanja Instituta u velikoj mjeri ovisi o tržištu i odnosima na tržištu</w:t>
      </w:r>
      <w:r w:rsidR="00E00580">
        <w:rPr>
          <w:rFonts w:ascii="Times New Roman" w:eastAsia="Calibri" w:hAnsi="Times New Roman" w:cs="Times New Roman"/>
          <w:sz w:val="24"/>
          <w:szCs w:val="24"/>
        </w:rPr>
        <w:t xml:space="preserve"> kao i specifičnostima poslovanja koj</w:t>
      </w:r>
      <w:r w:rsidR="008F13C5">
        <w:rPr>
          <w:rFonts w:ascii="Times New Roman" w:eastAsia="Calibri" w:hAnsi="Times New Roman" w:cs="Times New Roman"/>
          <w:sz w:val="24"/>
          <w:szCs w:val="24"/>
        </w:rPr>
        <w:t>e</w:t>
      </w:r>
      <w:r w:rsidR="00E005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28EF">
        <w:rPr>
          <w:rFonts w:ascii="Times New Roman" w:eastAsia="Calibri" w:hAnsi="Times New Roman" w:cs="Times New Roman"/>
          <w:sz w:val="24"/>
          <w:szCs w:val="24"/>
        </w:rPr>
        <w:t>nisu uobičajen</w:t>
      </w:r>
      <w:r w:rsidR="008F13C5">
        <w:rPr>
          <w:rFonts w:ascii="Times New Roman" w:eastAsia="Calibri" w:hAnsi="Times New Roman" w:cs="Times New Roman"/>
          <w:sz w:val="24"/>
          <w:szCs w:val="24"/>
        </w:rPr>
        <w:t>e</w:t>
      </w:r>
      <w:r w:rsidRPr="00A728EF">
        <w:rPr>
          <w:rFonts w:ascii="Times New Roman" w:eastAsia="Calibri" w:hAnsi="Times New Roman" w:cs="Times New Roman"/>
          <w:sz w:val="24"/>
          <w:szCs w:val="24"/>
        </w:rPr>
        <w:t xml:space="preserve"> za proračunske korisnike i teško ih je pre</w:t>
      </w:r>
      <w:r w:rsidR="00A728EF" w:rsidRPr="00A728EF">
        <w:rPr>
          <w:rFonts w:ascii="Times New Roman" w:eastAsia="Calibri" w:hAnsi="Times New Roman" w:cs="Times New Roman"/>
          <w:sz w:val="24"/>
          <w:szCs w:val="24"/>
        </w:rPr>
        <w:t xml:space="preserve">dvidjeti. </w:t>
      </w:r>
    </w:p>
    <w:p w:rsidR="001F5D55" w:rsidRDefault="001F5D55" w:rsidP="009F13FF">
      <w:pPr>
        <w:rPr>
          <w:rFonts w:ascii="Times New Roman" w:hAnsi="Times New Roman" w:cs="Times New Roman"/>
          <w:sz w:val="24"/>
          <w:szCs w:val="24"/>
        </w:rPr>
      </w:pPr>
    </w:p>
    <w:p w:rsidR="00CC71F7" w:rsidRDefault="00CC71F7" w:rsidP="00E005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primitak u iznosu od 2.000.000 </w:t>
      </w:r>
      <w:r w:rsidR="00990BDC">
        <w:rPr>
          <w:rFonts w:ascii="Times New Roman" w:hAnsi="Times New Roman" w:cs="Times New Roman"/>
          <w:sz w:val="24"/>
          <w:szCs w:val="24"/>
        </w:rPr>
        <w:t xml:space="preserve">EUR </w:t>
      </w:r>
      <w:r>
        <w:rPr>
          <w:rFonts w:ascii="Times New Roman" w:hAnsi="Times New Roman" w:cs="Times New Roman"/>
          <w:sz w:val="24"/>
          <w:szCs w:val="24"/>
        </w:rPr>
        <w:t>odnosi se na plan podizanja revolving kredita  kod poslovnih banaka na rok od 1 godine,</w:t>
      </w:r>
      <w:r w:rsidR="00114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koristi se za potrebe plaćanj</w:t>
      </w:r>
      <w:r w:rsidR="00990B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ugovorene proizvodnje sjemenske robe.</w:t>
      </w:r>
    </w:p>
    <w:p w:rsidR="00CE2A4D" w:rsidRDefault="00CE2A4D" w:rsidP="00E0058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69"/>
        <w:gridCol w:w="2320"/>
        <w:gridCol w:w="2320"/>
        <w:gridCol w:w="2321"/>
      </w:tblGrid>
      <w:tr w:rsidR="00DA2B8A" w:rsidRPr="00A728EF" w:rsidTr="00036D5E">
        <w:trPr>
          <w:trHeight w:val="705"/>
        </w:trPr>
        <w:tc>
          <w:tcPr>
            <w:tcW w:w="2469" w:type="dxa"/>
          </w:tcPr>
          <w:p w:rsidR="00DA2B8A" w:rsidRPr="00A728EF" w:rsidRDefault="00DA2B8A" w:rsidP="0003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IZVOR FINANCIRANJA</w:t>
            </w:r>
          </w:p>
        </w:tc>
        <w:tc>
          <w:tcPr>
            <w:tcW w:w="2320" w:type="dxa"/>
            <w:vAlign w:val="center"/>
          </w:tcPr>
          <w:p w:rsidR="00DA2B8A" w:rsidRPr="00A728EF" w:rsidRDefault="00DA2B8A" w:rsidP="0003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2320" w:type="dxa"/>
            <w:vAlign w:val="center"/>
          </w:tcPr>
          <w:p w:rsidR="00DA2B8A" w:rsidRPr="00A728EF" w:rsidRDefault="00DA2B8A" w:rsidP="0003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2321" w:type="dxa"/>
            <w:vAlign w:val="center"/>
          </w:tcPr>
          <w:p w:rsidR="00DA2B8A" w:rsidRPr="00A728EF" w:rsidRDefault="00DA2B8A" w:rsidP="0003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</w:tc>
      </w:tr>
      <w:tr w:rsidR="00DA2B8A" w:rsidRPr="00A728EF" w:rsidTr="00036D5E">
        <w:tc>
          <w:tcPr>
            <w:tcW w:w="2469" w:type="dxa"/>
            <w:vAlign w:val="center"/>
          </w:tcPr>
          <w:p w:rsidR="00DA2B8A" w:rsidRPr="00A728EF" w:rsidRDefault="00DA2B8A" w:rsidP="0003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20" w:type="dxa"/>
            <w:vAlign w:val="center"/>
          </w:tcPr>
          <w:p w:rsidR="00DA2B8A" w:rsidRPr="00A728EF" w:rsidRDefault="00DA2B8A" w:rsidP="00036D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2320" w:type="dxa"/>
            <w:vAlign w:val="center"/>
          </w:tcPr>
          <w:p w:rsidR="00DA2B8A" w:rsidRPr="00A728EF" w:rsidRDefault="00DA2B8A" w:rsidP="00036D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2321" w:type="dxa"/>
            <w:vAlign w:val="center"/>
          </w:tcPr>
          <w:p w:rsidR="00DA2B8A" w:rsidRPr="00A728EF" w:rsidRDefault="00DA2B8A" w:rsidP="0003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2.000.000</w:t>
            </w:r>
          </w:p>
        </w:tc>
      </w:tr>
    </w:tbl>
    <w:p w:rsidR="00F00DFC" w:rsidRDefault="00F00DFC" w:rsidP="00E00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DFC" w:rsidRDefault="00F00DFC" w:rsidP="00E00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DFC" w:rsidRDefault="00F00DFC" w:rsidP="00E00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B8A" w:rsidRDefault="00DA2B8A" w:rsidP="00E00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DFC" w:rsidRDefault="00F00DFC" w:rsidP="00E00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147" w:rsidRDefault="00114147" w:rsidP="009F1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I IZDACI</w:t>
      </w:r>
    </w:p>
    <w:p w:rsidR="00990BDC" w:rsidRDefault="00114147" w:rsidP="009F1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planiranim prihodima i primicima tako su planirani i rashodi i izdaci.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38"/>
        <w:gridCol w:w="1590"/>
        <w:gridCol w:w="1515"/>
        <w:gridCol w:w="1529"/>
        <w:gridCol w:w="1529"/>
        <w:gridCol w:w="1529"/>
      </w:tblGrid>
      <w:tr w:rsidR="00C743C5" w:rsidTr="00F342DE">
        <w:tc>
          <w:tcPr>
            <w:tcW w:w="156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</w:t>
            </w: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156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RASHOD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</w:tc>
      </w:tr>
      <w:tr w:rsidR="00C743C5" w:rsidTr="00F342DE">
        <w:tc>
          <w:tcPr>
            <w:tcW w:w="156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A622000</w:t>
            </w:r>
          </w:p>
        </w:tc>
        <w:tc>
          <w:tcPr>
            <w:tcW w:w="156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9" w:type="dxa"/>
            <w:vAlign w:val="center"/>
          </w:tcPr>
          <w:p w:rsidR="00C743C5" w:rsidRDefault="00C743C5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67EC">
              <w:rPr>
                <w:rFonts w:ascii="Times New Roman" w:hAnsi="Times New Roman" w:cs="Times New Roman"/>
                <w:sz w:val="24"/>
                <w:szCs w:val="24"/>
              </w:rPr>
              <w:t>818.488</w:t>
            </w:r>
          </w:p>
        </w:tc>
        <w:tc>
          <w:tcPr>
            <w:tcW w:w="1569" w:type="dxa"/>
            <w:vAlign w:val="center"/>
          </w:tcPr>
          <w:p w:rsidR="00C743C5" w:rsidRDefault="00C743C5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7EC">
              <w:rPr>
                <w:rFonts w:ascii="Times New Roman" w:hAnsi="Times New Roman" w:cs="Times New Roman"/>
                <w:sz w:val="24"/>
                <w:szCs w:val="24"/>
              </w:rPr>
              <w:t>.818.488</w:t>
            </w:r>
          </w:p>
        </w:tc>
        <w:tc>
          <w:tcPr>
            <w:tcW w:w="1569" w:type="dxa"/>
            <w:vAlign w:val="center"/>
          </w:tcPr>
          <w:p w:rsidR="00C743C5" w:rsidRDefault="00C743C5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C67EC">
              <w:rPr>
                <w:rFonts w:ascii="Times New Roman" w:hAnsi="Times New Roman" w:cs="Times New Roman"/>
                <w:sz w:val="24"/>
                <w:szCs w:val="24"/>
              </w:rPr>
              <w:t>818.488</w:t>
            </w:r>
          </w:p>
        </w:tc>
      </w:tr>
      <w:tr w:rsidR="00C743C5" w:rsidTr="00F342DE">
        <w:tc>
          <w:tcPr>
            <w:tcW w:w="156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9" w:type="dxa"/>
            <w:vAlign w:val="center"/>
          </w:tcPr>
          <w:p w:rsidR="00C743C5" w:rsidRDefault="007C67EC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30.831</w:t>
            </w:r>
          </w:p>
        </w:tc>
        <w:tc>
          <w:tcPr>
            <w:tcW w:w="1569" w:type="dxa"/>
            <w:vAlign w:val="center"/>
          </w:tcPr>
          <w:p w:rsidR="00C743C5" w:rsidRDefault="00C743C5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7C67EC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569" w:type="dxa"/>
            <w:vAlign w:val="center"/>
          </w:tcPr>
          <w:p w:rsidR="00C743C5" w:rsidRDefault="00C743C5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7C67EC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</w:tr>
      <w:tr w:rsidR="00C743C5" w:rsidTr="00F342DE">
        <w:tc>
          <w:tcPr>
            <w:tcW w:w="156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A622137</w:t>
            </w:r>
          </w:p>
        </w:tc>
        <w:tc>
          <w:tcPr>
            <w:tcW w:w="156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75.760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75.560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75.560</w:t>
            </w:r>
          </w:p>
        </w:tc>
      </w:tr>
      <w:tr w:rsidR="00C743C5" w:rsidRPr="001F5C12" w:rsidTr="00F342DE">
        <w:tc>
          <w:tcPr>
            <w:tcW w:w="156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IZVOR 11</w:t>
            </w: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C743C5" w:rsidRPr="001F5C12" w:rsidRDefault="00C743C5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C67EC">
              <w:rPr>
                <w:rFonts w:ascii="Times New Roman" w:hAnsi="Times New Roman" w:cs="Times New Roman"/>
                <w:b/>
                <w:sz w:val="24"/>
                <w:szCs w:val="24"/>
              </w:rPr>
              <w:t>924.879</w:t>
            </w:r>
          </w:p>
        </w:tc>
        <w:tc>
          <w:tcPr>
            <w:tcW w:w="1569" w:type="dxa"/>
            <w:vAlign w:val="center"/>
          </w:tcPr>
          <w:p w:rsidR="00C743C5" w:rsidRPr="001F5C12" w:rsidRDefault="00C743C5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C1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C67EC">
              <w:rPr>
                <w:rFonts w:ascii="Times New Roman" w:hAnsi="Times New Roman" w:cs="Times New Roman"/>
                <w:b/>
                <w:sz w:val="24"/>
                <w:szCs w:val="24"/>
              </w:rPr>
              <w:t>924.879</w:t>
            </w:r>
          </w:p>
        </w:tc>
        <w:tc>
          <w:tcPr>
            <w:tcW w:w="1569" w:type="dxa"/>
            <w:vAlign w:val="center"/>
          </w:tcPr>
          <w:p w:rsidR="00C743C5" w:rsidRPr="001F5C12" w:rsidRDefault="00C743C5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C1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C67EC">
              <w:rPr>
                <w:rFonts w:ascii="Times New Roman" w:hAnsi="Times New Roman" w:cs="Times New Roman"/>
                <w:b/>
                <w:sz w:val="24"/>
                <w:szCs w:val="24"/>
              </w:rPr>
              <w:t>924.879</w:t>
            </w:r>
          </w:p>
        </w:tc>
      </w:tr>
      <w:tr w:rsidR="00C743C5" w:rsidTr="00F342DE">
        <w:tc>
          <w:tcPr>
            <w:tcW w:w="156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A622132</w:t>
            </w:r>
          </w:p>
        </w:tc>
        <w:tc>
          <w:tcPr>
            <w:tcW w:w="156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2.767.177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2.764.939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2.772.743</w:t>
            </w:r>
          </w:p>
        </w:tc>
      </w:tr>
      <w:tr w:rsidR="00C743C5" w:rsidTr="00F342DE">
        <w:tc>
          <w:tcPr>
            <w:tcW w:w="156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5.654.910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5.749.872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5.744.872</w:t>
            </w:r>
          </w:p>
        </w:tc>
      </w:tr>
      <w:tr w:rsidR="00C743C5" w:rsidTr="00F342DE">
        <w:tc>
          <w:tcPr>
            <w:tcW w:w="156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57.964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57.964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57.964</w:t>
            </w:r>
          </w:p>
        </w:tc>
      </w:tr>
      <w:tr w:rsidR="00C743C5" w:rsidTr="00F342DE">
        <w:tc>
          <w:tcPr>
            <w:tcW w:w="156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13.126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13.128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13.126</w:t>
            </w:r>
          </w:p>
        </w:tc>
      </w:tr>
      <w:tr w:rsidR="00C743C5" w:rsidRPr="001F5C12" w:rsidTr="00F342DE">
        <w:tc>
          <w:tcPr>
            <w:tcW w:w="156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IZVOR 31</w:t>
            </w: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C743C5" w:rsidRPr="001F5C12" w:rsidRDefault="00C743C5" w:rsidP="00F342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8.493.117</w:t>
            </w:r>
          </w:p>
        </w:tc>
        <w:tc>
          <w:tcPr>
            <w:tcW w:w="1569" w:type="dxa"/>
            <w:vAlign w:val="center"/>
          </w:tcPr>
          <w:p w:rsidR="00C743C5" w:rsidRPr="001F5C12" w:rsidRDefault="00C743C5" w:rsidP="00F342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F5C12">
              <w:rPr>
                <w:rFonts w:ascii="Times New Roman" w:hAnsi="Times New Roman" w:cs="Times New Roman"/>
                <w:b/>
                <w:sz w:val="24"/>
                <w:szCs w:val="24"/>
              </w:rPr>
              <w:t>.585.901</w:t>
            </w:r>
          </w:p>
        </w:tc>
        <w:tc>
          <w:tcPr>
            <w:tcW w:w="1569" w:type="dxa"/>
            <w:vAlign w:val="center"/>
          </w:tcPr>
          <w:p w:rsidR="00C743C5" w:rsidRPr="001F5C12" w:rsidRDefault="00C743C5" w:rsidP="00F342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F5C12">
              <w:rPr>
                <w:rFonts w:ascii="Times New Roman" w:hAnsi="Times New Roman" w:cs="Times New Roman"/>
                <w:b/>
                <w:sz w:val="24"/>
                <w:szCs w:val="24"/>
              </w:rPr>
              <w:t>.588.705</w:t>
            </w:r>
          </w:p>
        </w:tc>
      </w:tr>
      <w:tr w:rsidR="00C743C5" w:rsidTr="00F342DE">
        <w:tc>
          <w:tcPr>
            <w:tcW w:w="156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</w:t>
            </w: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156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RASHOD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</w:tc>
      </w:tr>
      <w:tr w:rsidR="00C743C5" w:rsidTr="00F342DE">
        <w:tc>
          <w:tcPr>
            <w:tcW w:w="156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A622132</w:t>
            </w:r>
          </w:p>
        </w:tc>
        <w:tc>
          <w:tcPr>
            <w:tcW w:w="156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23.665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25.843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18.039</w:t>
            </w:r>
          </w:p>
        </w:tc>
      </w:tr>
      <w:tr w:rsidR="00C743C5" w:rsidTr="00F342DE">
        <w:tc>
          <w:tcPr>
            <w:tcW w:w="156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108.220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21.100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20.100</w:t>
            </w:r>
          </w:p>
        </w:tc>
      </w:tr>
      <w:tr w:rsidR="00C743C5" w:rsidRPr="001F5C12" w:rsidTr="00F342DE">
        <w:tc>
          <w:tcPr>
            <w:tcW w:w="156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IZVOR 52</w:t>
            </w: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C743C5" w:rsidRPr="001F5C12" w:rsidRDefault="00C743C5" w:rsidP="00F342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131.885</w:t>
            </w:r>
          </w:p>
        </w:tc>
        <w:tc>
          <w:tcPr>
            <w:tcW w:w="1569" w:type="dxa"/>
            <w:vAlign w:val="center"/>
          </w:tcPr>
          <w:p w:rsidR="00C743C5" w:rsidRPr="001F5C12" w:rsidRDefault="00C743C5" w:rsidP="00F342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C12">
              <w:rPr>
                <w:rFonts w:ascii="Times New Roman" w:hAnsi="Times New Roman" w:cs="Times New Roman"/>
                <w:b/>
                <w:sz w:val="24"/>
                <w:szCs w:val="24"/>
              </w:rPr>
              <w:t>46.943</w:t>
            </w:r>
          </w:p>
        </w:tc>
        <w:tc>
          <w:tcPr>
            <w:tcW w:w="1569" w:type="dxa"/>
            <w:vAlign w:val="center"/>
          </w:tcPr>
          <w:p w:rsidR="00C743C5" w:rsidRPr="001F5C12" w:rsidRDefault="00C743C5" w:rsidP="00F342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C12">
              <w:rPr>
                <w:rFonts w:ascii="Times New Roman" w:hAnsi="Times New Roman" w:cs="Times New Roman"/>
                <w:b/>
                <w:sz w:val="24"/>
                <w:szCs w:val="24"/>
              </w:rPr>
              <w:t>38.139</w:t>
            </w:r>
          </w:p>
        </w:tc>
      </w:tr>
      <w:tr w:rsidR="00C743C5" w:rsidRPr="005F08DB" w:rsidTr="00F342DE">
        <w:tc>
          <w:tcPr>
            <w:tcW w:w="156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A622132</w:t>
            </w:r>
          </w:p>
        </w:tc>
        <w:tc>
          <w:tcPr>
            <w:tcW w:w="156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9" w:type="dxa"/>
            <w:vAlign w:val="center"/>
          </w:tcPr>
          <w:p w:rsidR="00C743C5" w:rsidRPr="005F08DB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08DB">
              <w:rPr>
                <w:rFonts w:ascii="Times New Roman" w:hAnsi="Times New Roman" w:cs="Times New Roman"/>
                <w:sz w:val="24"/>
                <w:szCs w:val="24"/>
              </w:rPr>
              <w:t>27.000</w:t>
            </w:r>
          </w:p>
        </w:tc>
        <w:tc>
          <w:tcPr>
            <w:tcW w:w="1569" w:type="dxa"/>
            <w:vAlign w:val="center"/>
          </w:tcPr>
          <w:p w:rsidR="00C743C5" w:rsidRPr="005F08DB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0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9" w:type="dxa"/>
            <w:vAlign w:val="center"/>
          </w:tcPr>
          <w:p w:rsidR="00C743C5" w:rsidRPr="005F08DB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08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43C5" w:rsidRPr="001F5C12" w:rsidTr="00F342DE">
        <w:tc>
          <w:tcPr>
            <w:tcW w:w="156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IZVOR 563</w:t>
            </w: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27.000</w:t>
            </w:r>
          </w:p>
        </w:tc>
        <w:tc>
          <w:tcPr>
            <w:tcW w:w="1569" w:type="dxa"/>
            <w:vAlign w:val="center"/>
          </w:tcPr>
          <w:p w:rsidR="00C743C5" w:rsidRPr="001F5C12" w:rsidRDefault="00C743C5" w:rsidP="00F342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69" w:type="dxa"/>
            <w:vAlign w:val="center"/>
          </w:tcPr>
          <w:p w:rsidR="00C743C5" w:rsidRPr="001F5C12" w:rsidRDefault="00C743C5" w:rsidP="00F342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743C5" w:rsidRPr="001F5C12" w:rsidTr="00F342DE">
        <w:tc>
          <w:tcPr>
            <w:tcW w:w="156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A622132</w:t>
            </w:r>
          </w:p>
        </w:tc>
        <w:tc>
          <w:tcPr>
            <w:tcW w:w="156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9" w:type="dxa"/>
            <w:vAlign w:val="center"/>
          </w:tcPr>
          <w:p w:rsidR="00C743C5" w:rsidRPr="005F08DB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08DB">
              <w:rPr>
                <w:rFonts w:ascii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569" w:type="dxa"/>
            <w:vAlign w:val="center"/>
          </w:tcPr>
          <w:p w:rsidR="00C743C5" w:rsidRPr="001F5C12" w:rsidRDefault="00C743C5" w:rsidP="00F342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8DB">
              <w:rPr>
                <w:rFonts w:ascii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569" w:type="dxa"/>
            <w:vAlign w:val="center"/>
          </w:tcPr>
          <w:p w:rsidR="00C743C5" w:rsidRPr="001F5C12" w:rsidRDefault="00C743C5" w:rsidP="00F342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8DB">
              <w:rPr>
                <w:rFonts w:ascii="Times New Roman" w:hAnsi="Times New Roman" w:cs="Times New Roman"/>
                <w:sz w:val="24"/>
                <w:szCs w:val="24"/>
              </w:rPr>
              <w:t>2.000.000</w:t>
            </w:r>
          </w:p>
        </w:tc>
      </w:tr>
      <w:tr w:rsidR="00C743C5" w:rsidRPr="001F5C12" w:rsidTr="00F342DE">
        <w:tc>
          <w:tcPr>
            <w:tcW w:w="156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IZVOR 81</w:t>
            </w: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2.000.000</w:t>
            </w:r>
          </w:p>
        </w:tc>
        <w:tc>
          <w:tcPr>
            <w:tcW w:w="1569" w:type="dxa"/>
            <w:vAlign w:val="center"/>
          </w:tcPr>
          <w:p w:rsidR="00C743C5" w:rsidRPr="001F5C12" w:rsidRDefault="00C743C5" w:rsidP="00F342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2.000.000</w:t>
            </w:r>
          </w:p>
        </w:tc>
        <w:tc>
          <w:tcPr>
            <w:tcW w:w="1569" w:type="dxa"/>
            <w:vAlign w:val="center"/>
          </w:tcPr>
          <w:p w:rsidR="00C743C5" w:rsidRPr="001F5C12" w:rsidRDefault="00C743C5" w:rsidP="00F342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2.000.000</w:t>
            </w:r>
          </w:p>
        </w:tc>
      </w:tr>
      <w:tr w:rsidR="00C743C5" w:rsidTr="00F342DE">
        <w:tc>
          <w:tcPr>
            <w:tcW w:w="156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A622125</w:t>
            </w:r>
          </w:p>
        </w:tc>
        <w:tc>
          <w:tcPr>
            <w:tcW w:w="156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236.500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246.500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252.500</w:t>
            </w:r>
          </w:p>
        </w:tc>
      </w:tr>
      <w:tr w:rsidR="00C743C5" w:rsidTr="00F342DE">
        <w:tc>
          <w:tcPr>
            <w:tcW w:w="156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60.500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75.500</w:t>
            </w:r>
          </w:p>
        </w:tc>
        <w:tc>
          <w:tcPr>
            <w:tcW w:w="1569" w:type="dxa"/>
            <w:vAlign w:val="center"/>
          </w:tcPr>
          <w:p w:rsidR="00C743C5" w:rsidRDefault="00C743C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</w:t>
            </w:r>
          </w:p>
        </w:tc>
      </w:tr>
      <w:tr w:rsidR="00C743C5" w:rsidRPr="001F5C12" w:rsidTr="00F342DE">
        <w:tc>
          <w:tcPr>
            <w:tcW w:w="156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IZVOR 52</w:t>
            </w: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C743C5" w:rsidRPr="001F5C12" w:rsidRDefault="00C743C5" w:rsidP="00F342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C12">
              <w:rPr>
                <w:rFonts w:ascii="Times New Roman" w:hAnsi="Times New Roman" w:cs="Times New Roman"/>
                <w:b/>
                <w:sz w:val="24"/>
                <w:szCs w:val="24"/>
              </w:rPr>
              <w:t>297.000</w:t>
            </w:r>
          </w:p>
        </w:tc>
        <w:tc>
          <w:tcPr>
            <w:tcW w:w="1569" w:type="dxa"/>
            <w:vAlign w:val="center"/>
          </w:tcPr>
          <w:p w:rsidR="00C743C5" w:rsidRPr="001F5C12" w:rsidRDefault="00C743C5" w:rsidP="00F342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C12">
              <w:rPr>
                <w:rFonts w:ascii="Times New Roman" w:hAnsi="Times New Roman" w:cs="Times New Roman"/>
                <w:b/>
                <w:sz w:val="24"/>
                <w:szCs w:val="24"/>
              </w:rPr>
              <w:t>322.000</w:t>
            </w:r>
          </w:p>
        </w:tc>
        <w:tc>
          <w:tcPr>
            <w:tcW w:w="1569" w:type="dxa"/>
            <w:vAlign w:val="center"/>
          </w:tcPr>
          <w:p w:rsidR="00C743C5" w:rsidRPr="001F5C12" w:rsidRDefault="00C743C5" w:rsidP="00F342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C12">
              <w:rPr>
                <w:rFonts w:ascii="Times New Roman" w:hAnsi="Times New Roman" w:cs="Times New Roman"/>
                <w:b/>
                <w:sz w:val="24"/>
                <w:szCs w:val="24"/>
              </w:rPr>
              <w:t>322.500</w:t>
            </w:r>
          </w:p>
        </w:tc>
      </w:tr>
      <w:tr w:rsidR="00C743C5" w:rsidRPr="00240630" w:rsidTr="00F342DE">
        <w:tc>
          <w:tcPr>
            <w:tcW w:w="156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SVEUKUPNO:</w:t>
            </w: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Align w:val="center"/>
          </w:tcPr>
          <w:p w:rsidR="00C743C5" w:rsidRPr="00240630" w:rsidRDefault="00C743C5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3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7C67EC">
              <w:rPr>
                <w:rFonts w:ascii="Times New Roman" w:hAnsi="Times New Roman" w:cs="Times New Roman"/>
                <w:b/>
                <w:sz w:val="24"/>
                <w:szCs w:val="24"/>
              </w:rPr>
              <w:t>873.881</w:t>
            </w:r>
          </w:p>
        </w:tc>
        <w:tc>
          <w:tcPr>
            <w:tcW w:w="1569" w:type="dxa"/>
            <w:vAlign w:val="center"/>
          </w:tcPr>
          <w:p w:rsidR="00C743C5" w:rsidRPr="00240630" w:rsidRDefault="00C743C5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3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7C67EC">
              <w:rPr>
                <w:rFonts w:ascii="Times New Roman" w:hAnsi="Times New Roman" w:cs="Times New Roman"/>
                <w:b/>
                <w:sz w:val="24"/>
                <w:szCs w:val="24"/>
              </w:rPr>
              <w:t>879.723</w:t>
            </w:r>
          </w:p>
        </w:tc>
        <w:tc>
          <w:tcPr>
            <w:tcW w:w="1569" w:type="dxa"/>
            <w:vAlign w:val="center"/>
          </w:tcPr>
          <w:p w:rsidR="00C743C5" w:rsidRPr="00240630" w:rsidRDefault="00C743C5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3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7C67EC">
              <w:rPr>
                <w:rFonts w:ascii="Times New Roman" w:hAnsi="Times New Roman" w:cs="Times New Roman"/>
                <w:b/>
                <w:sz w:val="24"/>
                <w:szCs w:val="24"/>
              </w:rPr>
              <w:t>874.223</w:t>
            </w:r>
          </w:p>
        </w:tc>
      </w:tr>
    </w:tbl>
    <w:p w:rsidR="00C743C5" w:rsidRDefault="00C743C5" w:rsidP="00DF2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49D" w:rsidRDefault="00AF349D" w:rsidP="00DF20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izdaci su izdaci za povrat revolving kredita od poslovn</w:t>
      </w:r>
      <w:r w:rsidR="00F00DFC">
        <w:rPr>
          <w:rFonts w:ascii="Times New Roman" w:hAnsi="Times New Roman" w:cs="Times New Roman"/>
          <w:sz w:val="24"/>
          <w:szCs w:val="24"/>
        </w:rPr>
        <w:t>ih banaka u iznosu od 2.000.000 EUR.</w:t>
      </w:r>
    </w:p>
    <w:p w:rsidR="00DA2B8A" w:rsidRDefault="00DA2B8A" w:rsidP="00DF200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65"/>
        <w:gridCol w:w="1590"/>
        <w:gridCol w:w="1568"/>
        <w:gridCol w:w="1569"/>
        <w:gridCol w:w="1569"/>
        <w:gridCol w:w="1569"/>
      </w:tblGrid>
      <w:tr w:rsidR="0051698B" w:rsidTr="00036D5E">
        <w:tc>
          <w:tcPr>
            <w:tcW w:w="1565" w:type="dxa"/>
          </w:tcPr>
          <w:p w:rsidR="0051698B" w:rsidRDefault="0051698B" w:rsidP="0003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</w:t>
            </w:r>
          </w:p>
        </w:tc>
        <w:tc>
          <w:tcPr>
            <w:tcW w:w="1590" w:type="dxa"/>
          </w:tcPr>
          <w:p w:rsidR="0051698B" w:rsidRDefault="0051698B" w:rsidP="0003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1568" w:type="dxa"/>
          </w:tcPr>
          <w:p w:rsidR="0051698B" w:rsidRDefault="0051698B" w:rsidP="0003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RASHOD</w:t>
            </w:r>
          </w:p>
        </w:tc>
        <w:tc>
          <w:tcPr>
            <w:tcW w:w="1569" w:type="dxa"/>
            <w:vAlign w:val="center"/>
          </w:tcPr>
          <w:p w:rsidR="0051698B" w:rsidRDefault="0051698B" w:rsidP="0003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569" w:type="dxa"/>
            <w:vAlign w:val="center"/>
          </w:tcPr>
          <w:p w:rsidR="0051698B" w:rsidRDefault="0051698B" w:rsidP="0003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569" w:type="dxa"/>
            <w:vAlign w:val="center"/>
          </w:tcPr>
          <w:p w:rsidR="0051698B" w:rsidRDefault="0051698B" w:rsidP="0003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</w:tc>
      </w:tr>
      <w:tr w:rsidR="0051698B" w:rsidTr="00036D5E">
        <w:tc>
          <w:tcPr>
            <w:tcW w:w="1565" w:type="dxa"/>
          </w:tcPr>
          <w:p w:rsidR="0051698B" w:rsidRDefault="0051698B" w:rsidP="0003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0" w:type="dxa"/>
          </w:tcPr>
          <w:p w:rsidR="0051698B" w:rsidRDefault="0051698B" w:rsidP="0003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A622132</w:t>
            </w:r>
          </w:p>
        </w:tc>
        <w:tc>
          <w:tcPr>
            <w:tcW w:w="1568" w:type="dxa"/>
          </w:tcPr>
          <w:p w:rsidR="0051698B" w:rsidRDefault="0051698B" w:rsidP="0003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9" w:type="dxa"/>
            <w:vAlign w:val="center"/>
          </w:tcPr>
          <w:p w:rsidR="0051698B" w:rsidRDefault="0051698B" w:rsidP="00036D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569" w:type="dxa"/>
            <w:vAlign w:val="center"/>
          </w:tcPr>
          <w:p w:rsidR="0051698B" w:rsidRDefault="0051698B" w:rsidP="00036D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569" w:type="dxa"/>
            <w:vAlign w:val="center"/>
          </w:tcPr>
          <w:p w:rsidR="0051698B" w:rsidRDefault="0051698B" w:rsidP="00036D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2.000.000</w:t>
            </w:r>
          </w:p>
        </w:tc>
      </w:tr>
    </w:tbl>
    <w:p w:rsidR="0051698B" w:rsidRDefault="0051698B" w:rsidP="00DF2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B8A" w:rsidRDefault="00DA2B8A" w:rsidP="00DF2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0C13" w:rsidRDefault="00580C13" w:rsidP="009F1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PRIJENOS SREDSTAVA IZ PREDHOD</w:t>
      </w:r>
      <w:r w:rsidR="00DF200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 I U </w:t>
      </w:r>
      <w:r w:rsidR="00C743C5">
        <w:rPr>
          <w:rFonts w:ascii="Times New Roman" w:hAnsi="Times New Roman" w:cs="Times New Roman"/>
          <w:sz w:val="24"/>
          <w:szCs w:val="24"/>
        </w:rPr>
        <w:t>SLJ</w:t>
      </w:r>
      <w:r>
        <w:rPr>
          <w:rFonts w:ascii="Times New Roman" w:hAnsi="Times New Roman" w:cs="Times New Roman"/>
          <w:sz w:val="24"/>
          <w:szCs w:val="24"/>
        </w:rPr>
        <w:t>EDEĆU GODINU</w:t>
      </w:r>
    </w:p>
    <w:p w:rsidR="00240630" w:rsidRDefault="00240630" w:rsidP="00DF20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Prijenos sredstava iz ove godine (donos) u 2023., kao i prijenosi u iduće godine su rezultat načina poslovanja i planiranja </w:t>
      </w:r>
      <w:r w:rsidR="00580C13">
        <w:rPr>
          <w:rFonts w:ascii="Times New Roman" w:hAnsi="Times New Roman" w:cs="Times New Roman"/>
          <w:sz w:val="24"/>
          <w:szCs w:val="24"/>
        </w:rPr>
        <w:t>Instituta, kao i načina vođenja poslovnih knjiga.</w:t>
      </w:r>
    </w:p>
    <w:p w:rsidR="00DA2B8A" w:rsidRDefault="00DA2B8A" w:rsidP="00DF2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0C13" w:rsidRDefault="00580C13" w:rsidP="009F1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UKUPNE I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580C13" w:rsidTr="00580C13">
        <w:tc>
          <w:tcPr>
            <w:tcW w:w="3143" w:type="dxa"/>
          </w:tcPr>
          <w:p w:rsidR="00580C13" w:rsidRDefault="00580C13" w:rsidP="009F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:rsidR="00580C13" w:rsidRDefault="00580C13" w:rsidP="005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31.12.2021.</w:t>
            </w:r>
          </w:p>
        </w:tc>
        <w:tc>
          <w:tcPr>
            <w:tcW w:w="3144" w:type="dxa"/>
            <w:vAlign w:val="center"/>
          </w:tcPr>
          <w:p w:rsidR="00580C13" w:rsidRDefault="00580C13" w:rsidP="0058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30.06.2022.</w:t>
            </w:r>
          </w:p>
        </w:tc>
      </w:tr>
      <w:tr w:rsidR="00406B20" w:rsidTr="00580C13">
        <w:tc>
          <w:tcPr>
            <w:tcW w:w="3143" w:type="dxa"/>
          </w:tcPr>
          <w:p w:rsidR="00406B20" w:rsidRDefault="00406B20" w:rsidP="009F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  EUR</w:t>
            </w:r>
          </w:p>
        </w:tc>
        <w:tc>
          <w:tcPr>
            <w:tcW w:w="3143" w:type="dxa"/>
            <w:vAlign w:val="center"/>
          </w:tcPr>
          <w:p w:rsidR="00406B20" w:rsidRDefault="00406B20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3.173.215</w:t>
            </w:r>
          </w:p>
        </w:tc>
        <w:tc>
          <w:tcPr>
            <w:tcW w:w="3144" w:type="dxa"/>
            <w:vAlign w:val="center"/>
          </w:tcPr>
          <w:p w:rsidR="00406B20" w:rsidRDefault="00406B20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2.042.704</w:t>
            </w:r>
          </w:p>
        </w:tc>
      </w:tr>
      <w:tr w:rsidR="00406B20" w:rsidTr="00580C13">
        <w:tc>
          <w:tcPr>
            <w:tcW w:w="3143" w:type="dxa"/>
          </w:tcPr>
          <w:p w:rsidR="00406B20" w:rsidRDefault="00406B20" w:rsidP="009F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 EUR</w:t>
            </w:r>
          </w:p>
        </w:tc>
        <w:tc>
          <w:tcPr>
            <w:tcW w:w="3143" w:type="dxa"/>
            <w:vAlign w:val="center"/>
          </w:tcPr>
          <w:p w:rsidR="00406B20" w:rsidRDefault="00406B20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1.857.962</w:t>
            </w:r>
          </w:p>
        </w:tc>
        <w:tc>
          <w:tcPr>
            <w:tcW w:w="3144" w:type="dxa"/>
            <w:vAlign w:val="center"/>
          </w:tcPr>
          <w:p w:rsidR="00406B20" w:rsidRDefault="00406B20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525.253</w:t>
            </w:r>
          </w:p>
        </w:tc>
      </w:tr>
    </w:tbl>
    <w:p w:rsidR="00580C13" w:rsidRPr="00A728EF" w:rsidRDefault="00580C13" w:rsidP="00DA2B8A">
      <w:pPr>
        <w:rPr>
          <w:rFonts w:ascii="Times New Roman" w:hAnsi="Times New Roman" w:cs="Times New Roman"/>
          <w:sz w:val="24"/>
          <w:szCs w:val="24"/>
        </w:rPr>
      </w:pPr>
    </w:p>
    <w:sectPr w:rsidR="00580C13" w:rsidRPr="00A728EF" w:rsidSect="00CC71F7">
      <w:pgSz w:w="11906" w:h="16838"/>
      <w:pgMar w:top="1134" w:right="141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FF"/>
    <w:rsid w:val="000368B3"/>
    <w:rsid w:val="000E193B"/>
    <w:rsid w:val="00114147"/>
    <w:rsid w:val="001F5C12"/>
    <w:rsid w:val="001F5D55"/>
    <w:rsid w:val="00240630"/>
    <w:rsid w:val="00406B20"/>
    <w:rsid w:val="00412880"/>
    <w:rsid w:val="0051698B"/>
    <w:rsid w:val="00544AF4"/>
    <w:rsid w:val="00556B60"/>
    <w:rsid w:val="00580C13"/>
    <w:rsid w:val="005F08DB"/>
    <w:rsid w:val="00795ADB"/>
    <w:rsid w:val="007C67EC"/>
    <w:rsid w:val="008F13C5"/>
    <w:rsid w:val="009078B7"/>
    <w:rsid w:val="00982AEC"/>
    <w:rsid w:val="00990BDC"/>
    <w:rsid w:val="009A3113"/>
    <w:rsid w:val="009B34ED"/>
    <w:rsid w:val="009F13FF"/>
    <w:rsid w:val="00A663D5"/>
    <w:rsid w:val="00A728EF"/>
    <w:rsid w:val="00AC20FB"/>
    <w:rsid w:val="00AF349D"/>
    <w:rsid w:val="00C56792"/>
    <w:rsid w:val="00C743C5"/>
    <w:rsid w:val="00CC71F7"/>
    <w:rsid w:val="00CE2A4D"/>
    <w:rsid w:val="00DA2B8A"/>
    <w:rsid w:val="00DF200B"/>
    <w:rsid w:val="00E00580"/>
    <w:rsid w:val="00E714B4"/>
    <w:rsid w:val="00F00DFC"/>
    <w:rsid w:val="00F5645E"/>
    <w:rsid w:val="00F871D7"/>
    <w:rsid w:val="00F8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3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A7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3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A7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Anuša Rešetar</dc:creator>
  <cp:lastModifiedBy>Branka Mijic</cp:lastModifiedBy>
  <cp:revision>22</cp:revision>
  <cp:lastPrinted>2022-12-07T11:24:00Z</cp:lastPrinted>
  <dcterms:created xsi:type="dcterms:W3CDTF">2022-09-28T06:32:00Z</dcterms:created>
  <dcterms:modified xsi:type="dcterms:W3CDTF">2022-12-07T11:25:00Z</dcterms:modified>
</cp:coreProperties>
</file>