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4FB" w:rsidRDefault="00FE6570">
      <w:pPr>
        <w:spacing w:after="239" w:line="223" w:lineRule="auto"/>
        <w:ind w:left="0" w:right="4617" w:firstLine="0"/>
      </w:pPr>
      <w:r>
        <w:rPr>
          <w:sz w:val="28"/>
        </w:rPr>
        <w:t>POLJOPRIVREDNI INSTITUT OSIJEK UPRAVNO VIJEĆE</w:t>
      </w:r>
    </w:p>
    <w:p w:rsidR="00D114FB" w:rsidRDefault="00FE6570">
      <w:pPr>
        <w:spacing w:after="524"/>
        <w:ind w:left="-5"/>
      </w:pPr>
      <w:r>
        <w:t xml:space="preserve">U Osijeku, </w:t>
      </w:r>
      <w:r w:rsidR="00FC36D8">
        <w:t>30</w:t>
      </w:r>
      <w:r>
        <w:t>.</w:t>
      </w:r>
      <w:r w:rsidR="00FC36D8">
        <w:t>3</w:t>
      </w:r>
      <w:r>
        <w:t>.2026.</w:t>
      </w:r>
    </w:p>
    <w:p w:rsidR="00D114FB" w:rsidRDefault="00FE6570" w:rsidP="00FE6570">
      <w:pPr>
        <w:ind w:left="-5"/>
        <w:jc w:val="both"/>
      </w:pPr>
      <w:r>
        <w:t>Na 1</w:t>
      </w:r>
      <w:r w:rsidR="00FC36D8">
        <w:t>1</w:t>
      </w:r>
      <w:r>
        <w:t xml:space="preserve">. sjednici Upravnog vijeća Poljoprivrednog instituta Osijek održanoj dana </w:t>
      </w:r>
      <w:r w:rsidR="00FC36D8">
        <w:t>30.3.</w:t>
      </w:r>
      <w:r>
        <w:t>2026. godine korespondentnim putem:</w:t>
      </w:r>
      <w:r>
        <w:rPr>
          <w:noProof/>
        </w:rPr>
        <w:drawing>
          <wp:inline distT="0" distB="0" distL="0" distR="0">
            <wp:extent cx="4573" cy="4574"/>
            <wp:effectExtent l="0" t="0" r="0" b="0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4FB" w:rsidRDefault="00FE6570" w:rsidP="00FE6570">
      <w:pPr>
        <w:pStyle w:val="Odlomakpopisa"/>
        <w:numPr>
          <w:ilvl w:val="0"/>
          <w:numId w:val="1"/>
        </w:numPr>
      </w:pPr>
      <w:r>
        <w:t>pod točkom 1. dnevnog reda – donesena je Odluka o</w:t>
      </w:r>
      <w:r w:rsidR="00FC36D8">
        <w:t xml:space="preserve"> u</w:t>
      </w:r>
      <w:r w:rsidR="00FC36D8" w:rsidRPr="00FC36D8">
        <w:t>svajanj</w:t>
      </w:r>
      <w:r w:rsidR="00FC36D8">
        <w:t>u</w:t>
      </w:r>
      <w:r w:rsidR="00FC36D8" w:rsidRPr="00FC36D8">
        <w:t xml:space="preserve"> prijedloga godišnjeg izvještaja o izvršenju financijskog plana za 2025. godinu</w:t>
      </w:r>
      <w:r w:rsidR="00FC36D8">
        <w:t>.</w:t>
      </w:r>
      <w:bookmarkStart w:id="0" w:name="_GoBack"/>
      <w:bookmarkEnd w:id="0"/>
    </w:p>
    <w:sectPr w:rsidR="00D114FB">
      <w:pgSz w:w="11920" w:h="16840"/>
      <w:pgMar w:top="1440" w:right="1304" w:bottom="1440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179CB"/>
    <w:multiLevelType w:val="hybridMultilevel"/>
    <w:tmpl w:val="89922FE2"/>
    <w:lvl w:ilvl="0" w:tplc="BFD26186">
      <w:start w:val="1"/>
      <w:numFmt w:val="bullet"/>
      <w:lvlText w:val=""/>
      <w:lvlJc w:val="left"/>
      <w:pPr>
        <w:ind w:left="14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" w15:restartNumberingAfterBreak="0">
    <w:nsid w:val="270A7756"/>
    <w:multiLevelType w:val="hybridMultilevel"/>
    <w:tmpl w:val="FEBAE130"/>
    <w:lvl w:ilvl="0" w:tplc="46D8535A">
      <w:numFmt w:val="bullet"/>
      <w:lvlText w:val="-"/>
      <w:lvlJc w:val="left"/>
      <w:pPr>
        <w:ind w:left="10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FB"/>
    <w:rsid w:val="00D114FB"/>
    <w:rsid w:val="00FC36D8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A6B0"/>
  <w15:docId w15:val="{AE6BF429-614D-4901-9078-ADC1591B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41" w:line="234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6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Totić</dc:creator>
  <cp:keywords/>
  <cp:lastModifiedBy>Tatjana Totić</cp:lastModifiedBy>
  <cp:revision>3</cp:revision>
  <dcterms:created xsi:type="dcterms:W3CDTF">2026-02-09T08:48:00Z</dcterms:created>
  <dcterms:modified xsi:type="dcterms:W3CDTF">2026-03-31T09:10:00Z</dcterms:modified>
</cp:coreProperties>
</file>