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37" w:rsidRPr="006D63F7" w:rsidRDefault="00756A76" w:rsidP="00862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>Poljoprivredni institut Osijek</w:t>
      </w:r>
    </w:p>
    <w:p w:rsidR="00756A76" w:rsidRPr="006D63F7" w:rsidRDefault="00756A76" w:rsidP="00862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 xml:space="preserve">Južno predgrađe 17 </w:t>
      </w:r>
    </w:p>
    <w:p w:rsidR="00756A76" w:rsidRPr="006D63F7" w:rsidRDefault="00756A76" w:rsidP="00862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>31000 Osijek</w:t>
      </w:r>
    </w:p>
    <w:p w:rsidR="00756A76" w:rsidRPr="006D63F7" w:rsidRDefault="00756A76" w:rsidP="00862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>RKP: 2991</w:t>
      </w:r>
    </w:p>
    <w:p w:rsidR="002725DA" w:rsidRPr="006D63F7" w:rsidRDefault="002725DA" w:rsidP="008627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 xml:space="preserve">Osijek, </w:t>
      </w:r>
      <w:r w:rsidR="00B241D2">
        <w:rPr>
          <w:rFonts w:ascii="Times New Roman" w:hAnsi="Times New Roman" w:cs="Times New Roman"/>
          <w:sz w:val="24"/>
          <w:szCs w:val="24"/>
        </w:rPr>
        <w:t xml:space="preserve">srpanj </w:t>
      </w:r>
      <w:r w:rsidRPr="006D63F7">
        <w:rPr>
          <w:rFonts w:ascii="Times New Roman" w:hAnsi="Times New Roman" w:cs="Times New Roman"/>
          <w:sz w:val="24"/>
          <w:szCs w:val="24"/>
        </w:rPr>
        <w:t>202</w:t>
      </w:r>
      <w:r w:rsidR="002039D4" w:rsidRPr="006D63F7">
        <w:rPr>
          <w:rFonts w:ascii="Times New Roman" w:hAnsi="Times New Roman" w:cs="Times New Roman"/>
          <w:sz w:val="24"/>
          <w:szCs w:val="24"/>
        </w:rPr>
        <w:t>6</w:t>
      </w:r>
      <w:r w:rsidRPr="006D63F7">
        <w:rPr>
          <w:rFonts w:ascii="Times New Roman" w:hAnsi="Times New Roman" w:cs="Times New Roman"/>
          <w:sz w:val="24"/>
          <w:szCs w:val="24"/>
        </w:rPr>
        <w:t>.</w:t>
      </w:r>
    </w:p>
    <w:p w:rsidR="00756A76" w:rsidRPr="006D63F7" w:rsidRDefault="00756A76">
      <w:pPr>
        <w:rPr>
          <w:rFonts w:ascii="Times New Roman" w:hAnsi="Times New Roman" w:cs="Times New Roman"/>
          <w:sz w:val="24"/>
          <w:szCs w:val="24"/>
        </w:rPr>
      </w:pPr>
    </w:p>
    <w:p w:rsidR="00756A76" w:rsidRPr="006D63F7" w:rsidRDefault="00756A76">
      <w:pPr>
        <w:rPr>
          <w:rFonts w:ascii="Times New Roman" w:hAnsi="Times New Roman" w:cs="Times New Roman"/>
          <w:sz w:val="24"/>
          <w:szCs w:val="24"/>
        </w:rPr>
      </w:pPr>
    </w:p>
    <w:p w:rsidR="00756A76" w:rsidRPr="006D63F7" w:rsidRDefault="00B241D2" w:rsidP="00756A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Polug</w:t>
      </w:r>
      <w:r w:rsidR="00FC085B" w:rsidRPr="006D63F7">
        <w:rPr>
          <w:rFonts w:ascii="Times New Roman" w:hAnsi="Times New Roman" w:cs="Times New Roman"/>
          <w:sz w:val="24"/>
          <w:szCs w:val="24"/>
        </w:rPr>
        <w:t xml:space="preserve">odišnji izvještaj </w:t>
      </w:r>
      <w:r w:rsidR="00756A76" w:rsidRPr="006D63F7">
        <w:rPr>
          <w:rFonts w:ascii="Times New Roman" w:hAnsi="Times New Roman" w:cs="Times New Roman"/>
          <w:sz w:val="24"/>
          <w:szCs w:val="24"/>
        </w:rPr>
        <w:t>o</w:t>
      </w:r>
      <w:r w:rsidR="005B12C2" w:rsidRPr="006D63F7">
        <w:rPr>
          <w:rFonts w:ascii="Times New Roman" w:hAnsi="Times New Roman" w:cs="Times New Roman"/>
          <w:sz w:val="24"/>
          <w:szCs w:val="24"/>
        </w:rPr>
        <w:t xml:space="preserve"> izvršenju financijskog plana za </w:t>
      </w:r>
      <w:r w:rsidR="00BF3375" w:rsidRPr="006D63F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F3375" w:rsidRPr="006D63F7">
        <w:rPr>
          <w:rFonts w:ascii="Times New Roman" w:hAnsi="Times New Roman" w:cs="Times New Roman"/>
          <w:sz w:val="24"/>
          <w:szCs w:val="24"/>
        </w:rPr>
        <w:t>. godinu</w:t>
      </w:r>
    </w:p>
    <w:p w:rsidR="00756A76" w:rsidRPr="006D63F7" w:rsidRDefault="00756A76" w:rsidP="00756A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3F7">
        <w:rPr>
          <w:rFonts w:ascii="Times New Roman" w:hAnsi="Times New Roman" w:cs="Times New Roman"/>
          <w:b/>
          <w:sz w:val="24"/>
          <w:szCs w:val="24"/>
        </w:rPr>
        <w:t>Izvještaj o zaduž</w:t>
      </w:r>
      <w:r w:rsidR="00A660F0" w:rsidRPr="006D63F7">
        <w:rPr>
          <w:rFonts w:ascii="Times New Roman" w:hAnsi="Times New Roman" w:cs="Times New Roman"/>
          <w:b/>
          <w:sz w:val="24"/>
          <w:szCs w:val="24"/>
        </w:rPr>
        <w:t>ivanju</w:t>
      </w:r>
      <w:r w:rsidRPr="006D63F7">
        <w:rPr>
          <w:rFonts w:ascii="Times New Roman" w:hAnsi="Times New Roman" w:cs="Times New Roman"/>
          <w:b/>
          <w:sz w:val="24"/>
          <w:szCs w:val="24"/>
        </w:rPr>
        <w:t xml:space="preserve"> na domaćem i stranom tržištu novca i kapitala</w:t>
      </w:r>
    </w:p>
    <w:p w:rsidR="00756A76" w:rsidRPr="006D63F7" w:rsidRDefault="00756A76" w:rsidP="00756A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345" w:rsidRPr="006D63F7" w:rsidRDefault="00756A76" w:rsidP="002725DA">
      <w:pPr>
        <w:jc w:val="both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 xml:space="preserve">Poljoprivredni institut Osijek </w:t>
      </w:r>
      <w:r w:rsidR="00B241D2">
        <w:rPr>
          <w:rFonts w:ascii="Times New Roman" w:hAnsi="Times New Roman" w:cs="Times New Roman"/>
          <w:sz w:val="24"/>
          <w:szCs w:val="24"/>
        </w:rPr>
        <w:t>je po</w:t>
      </w:r>
      <w:r w:rsidR="00DA5BC3">
        <w:rPr>
          <w:rFonts w:ascii="Times New Roman" w:hAnsi="Times New Roman" w:cs="Times New Roman"/>
          <w:sz w:val="24"/>
          <w:szCs w:val="24"/>
        </w:rPr>
        <w:t xml:space="preserve"> partiji</w:t>
      </w:r>
      <w:r w:rsidR="00091051" w:rsidRPr="006D63F7">
        <w:rPr>
          <w:rFonts w:ascii="Times New Roman" w:hAnsi="Times New Roman" w:cs="Times New Roman"/>
          <w:sz w:val="24"/>
          <w:szCs w:val="24"/>
        </w:rPr>
        <w:t xml:space="preserve"> </w:t>
      </w:r>
      <w:r w:rsidR="00B241D2">
        <w:rPr>
          <w:rFonts w:ascii="Times New Roman" w:hAnsi="Times New Roman" w:cs="Times New Roman"/>
          <w:sz w:val="24"/>
          <w:szCs w:val="24"/>
        </w:rPr>
        <w:t>kratkoročnog</w:t>
      </w:r>
      <w:r w:rsidR="00AD1BDE" w:rsidRPr="006D63F7">
        <w:rPr>
          <w:rFonts w:ascii="Times New Roman" w:hAnsi="Times New Roman" w:cs="Times New Roman"/>
          <w:sz w:val="24"/>
          <w:szCs w:val="24"/>
        </w:rPr>
        <w:t xml:space="preserve"> </w:t>
      </w:r>
      <w:r w:rsidRPr="006D63F7">
        <w:rPr>
          <w:rFonts w:ascii="Times New Roman" w:hAnsi="Times New Roman" w:cs="Times New Roman"/>
          <w:sz w:val="24"/>
          <w:szCs w:val="24"/>
        </w:rPr>
        <w:t>revolving kredit</w:t>
      </w:r>
      <w:r w:rsidR="009828BD" w:rsidRPr="006D63F7">
        <w:rPr>
          <w:rFonts w:ascii="Times New Roman" w:hAnsi="Times New Roman" w:cs="Times New Roman"/>
          <w:sz w:val="24"/>
          <w:szCs w:val="24"/>
        </w:rPr>
        <w:t>a</w:t>
      </w:r>
      <w:r w:rsidRPr="006D63F7">
        <w:rPr>
          <w:rFonts w:ascii="Times New Roman" w:hAnsi="Times New Roman" w:cs="Times New Roman"/>
          <w:sz w:val="24"/>
          <w:szCs w:val="24"/>
        </w:rPr>
        <w:t xml:space="preserve"> </w:t>
      </w:r>
      <w:r w:rsidR="00DA5BC3">
        <w:rPr>
          <w:rFonts w:ascii="Times New Roman" w:hAnsi="Times New Roman" w:cs="Times New Roman"/>
          <w:sz w:val="24"/>
          <w:szCs w:val="24"/>
        </w:rPr>
        <w:t xml:space="preserve">u razdoblju od 01.01.2026. – 30.06.2026. godine </w:t>
      </w:r>
      <w:r w:rsidR="00B241D2">
        <w:rPr>
          <w:rFonts w:ascii="Times New Roman" w:hAnsi="Times New Roman" w:cs="Times New Roman"/>
          <w:sz w:val="24"/>
          <w:szCs w:val="24"/>
        </w:rPr>
        <w:t>koristio 770.000,00</w:t>
      </w:r>
      <w:r w:rsidR="002039D4" w:rsidRPr="006D63F7">
        <w:rPr>
          <w:rFonts w:ascii="Times New Roman" w:hAnsi="Times New Roman" w:cs="Times New Roman"/>
          <w:sz w:val="24"/>
          <w:szCs w:val="24"/>
        </w:rPr>
        <w:t xml:space="preserve"> </w:t>
      </w:r>
      <w:r w:rsidR="002A340E">
        <w:rPr>
          <w:rFonts w:ascii="Times New Roman" w:hAnsi="Times New Roman" w:cs="Times New Roman"/>
          <w:sz w:val="24"/>
          <w:szCs w:val="24"/>
        </w:rPr>
        <w:t>EUR</w:t>
      </w:r>
      <w:r w:rsidR="005B12C2" w:rsidRPr="006D63F7">
        <w:rPr>
          <w:rFonts w:ascii="Times New Roman" w:hAnsi="Times New Roman" w:cs="Times New Roman"/>
          <w:sz w:val="24"/>
          <w:szCs w:val="24"/>
        </w:rPr>
        <w:t xml:space="preserve">, a </w:t>
      </w:r>
      <w:r w:rsidR="00091051" w:rsidRPr="006D63F7">
        <w:rPr>
          <w:rFonts w:ascii="Times New Roman" w:hAnsi="Times New Roman" w:cs="Times New Roman"/>
          <w:sz w:val="24"/>
          <w:szCs w:val="24"/>
        </w:rPr>
        <w:t>vraćeno</w:t>
      </w:r>
      <w:r w:rsidR="00B241D2">
        <w:rPr>
          <w:rFonts w:ascii="Times New Roman" w:hAnsi="Times New Roman" w:cs="Times New Roman"/>
          <w:sz w:val="24"/>
          <w:szCs w:val="24"/>
        </w:rPr>
        <w:t xml:space="preserve"> je 450.000,00 </w:t>
      </w:r>
      <w:r w:rsidR="002A340E">
        <w:rPr>
          <w:rFonts w:ascii="Times New Roman" w:hAnsi="Times New Roman" w:cs="Times New Roman"/>
          <w:sz w:val="24"/>
          <w:szCs w:val="24"/>
        </w:rPr>
        <w:t>EUR</w:t>
      </w:r>
      <w:r w:rsidR="00DA5BC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192345" w:rsidRPr="006D63F7">
        <w:rPr>
          <w:rFonts w:ascii="Times New Roman" w:hAnsi="Times New Roman" w:cs="Times New Roman"/>
          <w:sz w:val="24"/>
          <w:szCs w:val="24"/>
        </w:rPr>
        <w:t>Revolving kredit se koristi po potrebi</w:t>
      </w:r>
      <w:r w:rsidR="005B12C2" w:rsidRPr="006D63F7">
        <w:rPr>
          <w:rFonts w:ascii="Times New Roman" w:hAnsi="Times New Roman" w:cs="Times New Roman"/>
          <w:sz w:val="24"/>
          <w:szCs w:val="24"/>
        </w:rPr>
        <w:t xml:space="preserve"> </w:t>
      </w:r>
      <w:r w:rsidRPr="006D63F7">
        <w:rPr>
          <w:rFonts w:ascii="Times New Roman" w:hAnsi="Times New Roman" w:cs="Times New Roman"/>
          <w:sz w:val="24"/>
          <w:szCs w:val="24"/>
        </w:rPr>
        <w:t xml:space="preserve"> za plaćanja ugovorene poljoprivredne proizvodnje </w:t>
      </w:r>
      <w:r w:rsidR="00D13630" w:rsidRPr="006D63F7">
        <w:rPr>
          <w:rFonts w:ascii="Times New Roman" w:hAnsi="Times New Roman" w:cs="Times New Roman"/>
          <w:sz w:val="24"/>
          <w:szCs w:val="24"/>
        </w:rPr>
        <w:t xml:space="preserve">i tekuće potrebe s rokom vraćanja </w:t>
      </w:r>
      <w:r w:rsidR="002039D4" w:rsidRPr="006D63F7">
        <w:rPr>
          <w:rFonts w:ascii="Times New Roman" w:hAnsi="Times New Roman" w:cs="Times New Roman"/>
          <w:sz w:val="24"/>
          <w:szCs w:val="24"/>
        </w:rPr>
        <w:t>25.09.</w:t>
      </w:r>
      <w:r w:rsidR="00D820A8" w:rsidRPr="006D63F7">
        <w:rPr>
          <w:rFonts w:ascii="Times New Roman" w:hAnsi="Times New Roman" w:cs="Times New Roman"/>
          <w:sz w:val="24"/>
          <w:szCs w:val="24"/>
        </w:rPr>
        <w:t>202</w:t>
      </w:r>
      <w:r w:rsidR="00C12A3F" w:rsidRPr="006D63F7">
        <w:rPr>
          <w:rFonts w:ascii="Times New Roman" w:hAnsi="Times New Roman" w:cs="Times New Roman"/>
          <w:sz w:val="24"/>
          <w:szCs w:val="24"/>
        </w:rPr>
        <w:t>6</w:t>
      </w:r>
      <w:r w:rsidR="00D13630" w:rsidRPr="006D63F7">
        <w:rPr>
          <w:rFonts w:ascii="Times New Roman" w:hAnsi="Times New Roman" w:cs="Times New Roman"/>
          <w:sz w:val="24"/>
          <w:szCs w:val="24"/>
        </w:rPr>
        <w:t>. godin</w:t>
      </w:r>
      <w:r w:rsidR="002725DA" w:rsidRPr="006D63F7">
        <w:rPr>
          <w:rFonts w:ascii="Times New Roman" w:hAnsi="Times New Roman" w:cs="Times New Roman"/>
          <w:sz w:val="24"/>
          <w:szCs w:val="24"/>
        </w:rPr>
        <w:t xml:space="preserve">e. </w:t>
      </w:r>
    </w:p>
    <w:p w:rsidR="002725DA" w:rsidRPr="006D63F7" w:rsidRDefault="002725DA" w:rsidP="002725DA">
      <w:pPr>
        <w:jc w:val="both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>Drugih kreditnih zaduženja Institut nema.</w:t>
      </w:r>
    </w:p>
    <w:p w:rsidR="000B3215" w:rsidRPr="006D63F7" w:rsidRDefault="000B3215" w:rsidP="00272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215" w:rsidRPr="006D63F7" w:rsidRDefault="000B3215" w:rsidP="002725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25DA" w:rsidRPr="006D63F7" w:rsidRDefault="002725DA" w:rsidP="0027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25DA" w:rsidRPr="006D63F7" w:rsidRDefault="002725DA" w:rsidP="0027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  <w:t xml:space="preserve">Rukovoditelj financijske službe </w:t>
      </w:r>
    </w:p>
    <w:p w:rsidR="002725DA" w:rsidRPr="006D63F7" w:rsidRDefault="002725DA" w:rsidP="00272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</w:r>
      <w:r w:rsidRPr="006D63F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039D4" w:rsidRPr="006D63F7">
        <w:rPr>
          <w:rFonts w:ascii="Times New Roman" w:hAnsi="Times New Roman" w:cs="Times New Roman"/>
          <w:sz w:val="24"/>
          <w:szCs w:val="24"/>
        </w:rPr>
        <w:t xml:space="preserve">  Mate Grgić mag. oec.</w:t>
      </w:r>
    </w:p>
    <w:p w:rsidR="002725DA" w:rsidRPr="006D63F7" w:rsidRDefault="002725DA" w:rsidP="00756A76">
      <w:pPr>
        <w:rPr>
          <w:rFonts w:ascii="Times New Roman" w:hAnsi="Times New Roman" w:cs="Times New Roman"/>
          <w:sz w:val="24"/>
          <w:szCs w:val="24"/>
        </w:rPr>
      </w:pPr>
    </w:p>
    <w:sectPr w:rsidR="002725DA" w:rsidRPr="006D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76"/>
    <w:rsid w:val="00014D11"/>
    <w:rsid w:val="00091051"/>
    <w:rsid w:val="000B3215"/>
    <w:rsid w:val="000D1E96"/>
    <w:rsid w:val="00192345"/>
    <w:rsid w:val="001F6BB9"/>
    <w:rsid w:val="002039D4"/>
    <w:rsid w:val="002725DA"/>
    <w:rsid w:val="002A340E"/>
    <w:rsid w:val="003C192A"/>
    <w:rsid w:val="00482A3F"/>
    <w:rsid w:val="005B12C2"/>
    <w:rsid w:val="006D63F7"/>
    <w:rsid w:val="006E2937"/>
    <w:rsid w:val="00756A76"/>
    <w:rsid w:val="0086279F"/>
    <w:rsid w:val="00871E5D"/>
    <w:rsid w:val="009828BD"/>
    <w:rsid w:val="00A660F0"/>
    <w:rsid w:val="00AD1BDE"/>
    <w:rsid w:val="00B241D2"/>
    <w:rsid w:val="00BF3375"/>
    <w:rsid w:val="00C12A3F"/>
    <w:rsid w:val="00D13630"/>
    <w:rsid w:val="00D56EAF"/>
    <w:rsid w:val="00D820A8"/>
    <w:rsid w:val="00DA5BC3"/>
    <w:rsid w:val="00FC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6242"/>
  <w15:docId w15:val="{70F64212-98D5-4BD9-91FC-EED86A5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Mijic</dc:creator>
  <cp:lastModifiedBy>Branka Mijić</cp:lastModifiedBy>
  <cp:revision>4</cp:revision>
  <cp:lastPrinted>2026-07-28T11:18:00Z</cp:lastPrinted>
  <dcterms:created xsi:type="dcterms:W3CDTF">2026-07-28T11:08:00Z</dcterms:created>
  <dcterms:modified xsi:type="dcterms:W3CDTF">2026-07-28T11:19:00Z</dcterms:modified>
</cp:coreProperties>
</file>